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5CE3A" w14:textId="7D52D4C3" w:rsidR="0008530E" w:rsidRDefault="00D72F94" w:rsidP="00512E6B">
      <w:pPr>
        <w:spacing w:line="240" w:lineRule="auto"/>
        <w:jc w:val="center"/>
        <w:rPr>
          <w:b/>
          <w:sz w:val="28"/>
          <w:szCs w:val="28"/>
          <w:u w:val="single"/>
        </w:rPr>
      </w:pPr>
      <w:r>
        <w:rPr>
          <w:b/>
          <w:sz w:val="28"/>
          <w:szCs w:val="28"/>
          <w:u w:val="single"/>
        </w:rPr>
        <w:t>IV Fluid Pumps</w:t>
      </w:r>
    </w:p>
    <w:p w14:paraId="7D0DAD30" w14:textId="239AC698" w:rsidR="00D72F94" w:rsidRPr="00892BA1" w:rsidRDefault="00D72F94" w:rsidP="00512E6B">
      <w:pPr>
        <w:spacing w:line="240" w:lineRule="auto"/>
        <w:rPr>
          <w:sz w:val="24"/>
          <w:szCs w:val="24"/>
          <w:u w:val="single"/>
        </w:rPr>
      </w:pPr>
      <w:r w:rsidRPr="00892BA1">
        <w:rPr>
          <w:sz w:val="24"/>
          <w:szCs w:val="24"/>
          <w:u w:val="single"/>
        </w:rPr>
        <w:t>How to trace the flow of the fluids</w:t>
      </w:r>
    </w:p>
    <w:p w14:paraId="03C16AB9" w14:textId="504E1E32" w:rsidR="00D72F94" w:rsidRPr="00892BA1" w:rsidRDefault="00D72F94" w:rsidP="00512E6B">
      <w:pPr>
        <w:pStyle w:val="ListParagraph"/>
        <w:numPr>
          <w:ilvl w:val="0"/>
          <w:numId w:val="2"/>
        </w:numPr>
        <w:spacing w:line="240" w:lineRule="auto"/>
        <w:rPr>
          <w:sz w:val="24"/>
          <w:szCs w:val="24"/>
        </w:rPr>
      </w:pPr>
      <w:r w:rsidRPr="00892BA1">
        <w:rPr>
          <w:sz w:val="24"/>
          <w:szCs w:val="24"/>
        </w:rPr>
        <w:t>Start by looking at the fluid bag-is there fluids present?</w:t>
      </w:r>
    </w:p>
    <w:p w14:paraId="5FE9566E" w14:textId="1558B9AF" w:rsidR="00D72F94" w:rsidRPr="00892BA1" w:rsidRDefault="00D72F94" w:rsidP="00512E6B">
      <w:pPr>
        <w:pStyle w:val="ListParagraph"/>
        <w:numPr>
          <w:ilvl w:val="0"/>
          <w:numId w:val="2"/>
        </w:numPr>
        <w:spacing w:line="240" w:lineRule="auto"/>
        <w:rPr>
          <w:sz w:val="24"/>
          <w:szCs w:val="24"/>
        </w:rPr>
      </w:pPr>
      <w:r w:rsidRPr="00892BA1">
        <w:rPr>
          <w:sz w:val="24"/>
          <w:szCs w:val="24"/>
        </w:rPr>
        <w:t>From there follow the fluid line- there are 2 clamps along the way, a scrolling clamp and a push clamp, make sure those are open</w:t>
      </w:r>
    </w:p>
    <w:p w14:paraId="07D83C5B" w14:textId="6C451469" w:rsidR="00D72F94" w:rsidRPr="00892BA1" w:rsidRDefault="00D72F94" w:rsidP="00512E6B">
      <w:pPr>
        <w:pStyle w:val="ListParagraph"/>
        <w:numPr>
          <w:ilvl w:val="0"/>
          <w:numId w:val="2"/>
        </w:numPr>
        <w:spacing w:line="240" w:lineRule="auto"/>
        <w:rPr>
          <w:sz w:val="24"/>
          <w:szCs w:val="24"/>
        </w:rPr>
      </w:pPr>
      <w:r w:rsidRPr="00892BA1">
        <w:rPr>
          <w:sz w:val="24"/>
          <w:szCs w:val="24"/>
        </w:rPr>
        <w:t>The fluid line then inserts into the t-set which goes into the catheter</w:t>
      </w:r>
    </w:p>
    <w:p w14:paraId="312CEF90" w14:textId="06E63431" w:rsidR="00D72F94" w:rsidRPr="00892BA1" w:rsidRDefault="00D72F94" w:rsidP="00512E6B">
      <w:pPr>
        <w:pStyle w:val="ListParagraph"/>
        <w:numPr>
          <w:ilvl w:val="0"/>
          <w:numId w:val="2"/>
        </w:numPr>
        <w:spacing w:line="240" w:lineRule="auto"/>
        <w:rPr>
          <w:sz w:val="24"/>
          <w:szCs w:val="24"/>
        </w:rPr>
      </w:pPr>
      <w:r w:rsidRPr="00892BA1">
        <w:rPr>
          <w:sz w:val="24"/>
          <w:szCs w:val="24"/>
        </w:rPr>
        <w:t>Make sure the clamp on the t-set is open also</w:t>
      </w:r>
    </w:p>
    <w:p w14:paraId="486CEF93" w14:textId="5466C4A2" w:rsidR="00D72F94" w:rsidRPr="00892BA1" w:rsidRDefault="00D72F94" w:rsidP="00512E6B">
      <w:pPr>
        <w:spacing w:line="240" w:lineRule="auto"/>
        <w:rPr>
          <w:sz w:val="24"/>
          <w:szCs w:val="24"/>
          <w:u w:val="single"/>
        </w:rPr>
      </w:pPr>
      <w:r w:rsidRPr="00892BA1">
        <w:rPr>
          <w:sz w:val="24"/>
          <w:szCs w:val="24"/>
          <w:u w:val="single"/>
        </w:rPr>
        <w:t>Troubleshooting</w:t>
      </w:r>
    </w:p>
    <w:p w14:paraId="05C7DAD1" w14:textId="25A0C6A5" w:rsidR="00A26378" w:rsidRPr="00892BA1" w:rsidRDefault="00D72F94" w:rsidP="00512E6B">
      <w:pPr>
        <w:pStyle w:val="ListParagraph"/>
        <w:numPr>
          <w:ilvl w:val="0"/>
          <w:numId w:val="3"/>
        </w:numPr>
        <w:spacing w:line="240" w:lineRule="auto"/>
        <w:rPr>
          <w:sz w:val="24"/>
          <w:szCs w:val="24"/>
        </w:rPr>
      </w:pPr>
      <w:proofErr w:type="gramStart"/>
      <w:r w:rsidRPr="00892BA1">
        <w:rPr>
          <w:sz w:val="24"/>
          <w:szCs w:val="24"/>
        </w:rPr>
        <w:t>So</w:t>
      </w:r>
      <w:proofErr w:type="gramEnd"/>
      <w:r w:rsidRPr="00892BA1">
        <w:rPr>
          <w:sz w:val="24"/>
          <w:szCs w:val="24"/>
        </w:rPr>
        <w:t xml:space="preserve"> your pump is beeping-now what? </w:t>
      </w:r>
    </w:p>
    <w:p w14:paraId="23F16143" w14:textId="739D50D7" w:rsidR="004B2862" w:rsidRPr="00892BA1" w:rsidRDefault="004B2862" w:rsidP="00512E6B">
      <w:pPr>
        <w:pStyle w:val="ListParagraph"/>
        <w:numPr>
          <w:ilvl w:val="0"/>
          <w:numId w:val="3"/>
        </w:numPr>
        <w:spacing w:line="240" w:lineRule="auto"/>
        <w:rPr>
          <w:sz w:val="24"/>
          <w:szCs w:val="24"/>
        </w:rPr>
      </w:pPr>
      <w:r w:rsidRPr="00892BA1">
        <w:rPr>
          <w:sz w:val="24"/>
          <w:szCs w:val="24"/>
        </w:rPr>
        <w:t>Read the message that is popping up on the screen</w:t>
      </w:r>
    </w:p>
    <w:p w14:paraId="753344EF" w14:textId="3186CBB9" w:rsidR="004B2862" w:rsidRPr="00892BA1" w:rsidRDefault="004B2862" w:rsidP="00512E6B">
      <w:pPr>
        <w:pStyle w:val="ListParagraph"/>
        <w:numPr>
          <w:ilvl w:val="1"/>
          <w:numId w:val="3"/>
        </w:numPr>
        <w:spacing w:line="240" w:lineRule="auto"/>
        <w:rPr>
          <w:sz w:val="24"/>
          <w:szCs w:val="24"/>
        </w:rPr>
      </w:pPr>
      <w:r w:rsidRPr="00892BA1">
        <w:rPr>
          <w:sz w:val="24"/>
          <w:szCs w:val="24"/>
        </w:rPr>
        <w:t xml:space="preserve">Occlusion- it means something is obstructing the flow </w:t>
      </w:r>
      <w:r w:rsidR="00892BA1" w:rsidRPr="00892BA1">
        <w:rPr>
          <w:sz w:val="24"/>
          <w:szCs w:val="24"/>
        </w:rPr>
        <w:t xml:space="preserve">of fluids to the patient. Start by tracing your line from the bag and making sure </w:t>
      </w:r>
      <w:proofErr w:type="gramStart"/>
      <w:r w:rsidR="00892BA1" w:rsidRPr="00892BA1">
        <w:rPr>
          <w:sz w:val="24"/>
          <w:szCs w:val="24"/>
        </w:rPr>
        <w:t>all of</w:t>
      </w:r>
      <w:proofErr w:type="gramEnd"/>
      <w:r w:rsidR="00892BA1" w:rsidRPr="00892BA1">
        <w:rPr>
          <w:sz w:val="24"/>
          <w:szCs w:val="24"/>
        </w:rPr>
        <w:t xml:space="preserve"> the clamps are open. Has the pet twisted the line so that it is kinked? You can remove it and untwist and hook back up. Is there blood clogged up in the t-set? You can try flushing with a gentle pulse to see if it can move through. Note: DO NOT PUSH EXTREMELY HARD AND PUSH A CLOT THROUGH THE CATHETER. </w:t>
      </w:r>
    </w:p>
    <w:p w14:paraId="1B423607" w14:textId="65C342AE" w:rsidR="00892BA1" w:rsidRPr="00892BA1" w:rsidRDefault="00892BA1" w:rsidP="00512E6B">
      <w:pPr>
        <w:pStyle w:val="ListParagraph"/>
        <w:numPr>
          <w:ilvl w:val="1"/>
          <w:numId w:val="3"/>
        </w:numPr>
        <w:spacing w:line="240" w:lineRule="auto"/>
        <w:rPr>
          <w:sz w:val="24"/>
          <w:szCs w:val="24"/>
        </w:rPr>
      </w:pPr>
      <w:r w:rsidRPr="00892BA1">
        <w:rPr>
          <w:sz w:val="24"/>
          <w:szCs w:val="24"/>
        </w:rPr>
        <w:t xml:space="preserve">Air in line- it means there is air bubbles in the line somewhere which can be VERY bad for the patient. Detach the fluids from patient and run fluids through the line to clear of air bubbles. Reattach. </w:t>
      </w:r>
    </w:p>
    <w:p w14:paraId="0EE1F4F4" w14:textId="590A5805" w:rsidR="00892BA1" w:rsidRPr="00892BA1" w:rsidRDefault="00892BA1" w:rsidP="00512E6B">
      <w:pPr>
        <w:pStyle w:val="ListParagraph"/>
        <w:numPr>
          <w:ilvl w:val="1"/>
          <w:numId w:val="3"/>
        </w:numPr>
        <w:spacing w:line="240" w:lineRule="auto"/>
        <w:rPr>
          <w:sz w:val="24"/>
          <w:szCs w:val="24"/>
        </w:rPr>
      </w:pPr>
      <w:r w:rsidRPr="00892BA1">
        <w:rPr>
          <w:sz w:val="24"/>
          <w:szCs w:val="24"/>
        </w:rPr>
        <w:t xml:space="preserve">VTBI- this means either the fluids are </w:t>
      </w:r>
      <w:proofErr w:type="gramStart"/>
      <w:r w:rsidRPr="00892BA1">
        <w:rPr>
          <w:sz w:val="24"/>
          <w:szCs w:val="24"/>
        </w:rPr>
        <w:t>out</w:t>
      </w:r>
      <w:proofErr w:type="gramEnd"/>
      <w:r w:rsidRPr="00892BA1">
        <w:rPr>
          <w:sz w:val="24"/>
          <w:szCs w:val="24"/>
        </w:rPr>
        <w:t xml:space="preserve"> or the amount set to run is done flowing. </w:t>
      </w:r>
    </w:p>
    <w:p w14:paraId="038A0A52" w14:textId="7CDF9C98" w:rsidR="00892BA1" w:rsidRPr="00892BA1" w:rsidRDefault="00892BA1" w:rsidP="00512E6B">
      <w:pPr>
        <w:pStyle w:val="ListParagraph"/>
        <w:numPr>
          <w:ilvl w:val="1"/>
          <w:numId w:val="3"/>
        </w:numPr>
        <w:spacing w:line="240" w:lineRule="auto"/>
        <w:rPr>
          <w:sz w:val="24"/>
          <w:szCs w:val="24"/>
        </w:rPr>
      </w:pPr>
      <w:r w:rsidRPr="00892BA1">
        <w:rPr>
          <w:sz w:val="24"/>
          <w:szCs w:val="24"/>
        </w:rPr>
        <w:t>Is the pump not turning on or beeping battery? Make sure it is plugged in</w:t>
      </w:r>
    </w:p>
    <w:p w14:paraId="09CCEED5" w14:textId="40DB3FC3" w:rsidR="00892BA1" w:rsidRPr="00892BA1" w:rsidRDefault="00892BA1" w:rsidP="00512E6B">
      <w:pPr>
        <w:spacing w:line="240" w:lineRule="auto"/>
        <w:rPr>
          <w:sz w:val="24"/>
          <w:szCs w:val="24"/>
          <w:u w:val="single"/>
        </w:rPr>
      </w:pPr>
      <w:r w:rsidRPr="00892BA1">
        <w:rPr>
          <w:sz w:val="24"/>
          <w:szCs w:val="24"/>
          <w:u w:val="single"/>
        </w:rPr>
        <w:t>Settings</w:t>
      </w:r>
    </w:p>
    <w:p w14:paraId="3629E100" w14:textId="574703D4" w:rsidR="00892BA1" w:rsidRPr="00892BA1" w:rsidRDefault="00892BA1" w:rsidP="00512E6B">
      <w:pPr>
        <w:pStyle w:val="ListParagraph"/>
        <w:numPr>
          <w:ilvl w:val="0"/>
          <w:numId w:val="4"/>
        </w:numPr>
        <w:spacing w:line="240" w:lineRule="auto"/>
        <w:rPr>
          <w:sz w:val="24"/>
          <w:szCs w:val="24"/>
          <w:u w:val="single"/>
        </w:rPr>
      </w:pPr>
      <w:r w:rsidRPr="00892BA1">
        <w:rPr>
          <w:sz w:val="24"/>
          <w:szCs w:val="24"/>
        </w:rPr>
        <w:t>PRI rate</w:t>
      </w:r>
      <w:r>
        <w:rPr>
          <w:sz w:val="24"/>
          <w:szCs w:val="24"/>
        </w:rPr>
        <w:t>-</w:t>
      </w:r>
      <w:r w:rsidRPr="00892BA1">
        <w:rPr>
          <w:sz w:val="24"/>
          <w:szCs w:val="24"/>
        </w:rPr>
        <w:t>this is the rate that the fluids are flowing at</w:t>
      </w:r>
    </w:p>
    <w:p w14:paraId="299CE1CD" w14:textId="2B68DE11" w:rsidR="00892BA1" w:rsidRPr="00892BA1" w:rsidRDefault="00892BA1" w:rsidP="00512E6B">
      <w:pPr>
        <w:pStyle w:val="ListParagraph"/>
        <w:numPr>
          <w:ilvl w:val="0"/>
          <w:numId w:val="4"/>
        </w:numPr>
        <w:spacing w:line="240" w:lineRule="auto"/>
        <w:rPr>
          <w:sz w:val="24"/>
          <w:szCs w:val="24"/>
          <w:u w:val="single"/>
        </w:rPr>
      </w:pPr>
      <w:r>
        <w:rPr>
          <w:sz w:val="24"/>
          <w:szCs w:val="24"/>
        </w:rPr>
        <w:t xml:space="preserve">PRI </w:t>
      </w:r>
      <w:r w:rsidRPr="00892BA1">
        <w:rPr>
          <w:sz w:val="24"/>
          <w:szCs w:val="24"/>
        </w:rPr>
        <w:t xml:space="preserve">VTBI - volume to be infused. The amount of fluids </w:t>
      </w:r>
      <w:proofErr w:type="gramStart"/>
      <w:r w:rsidRPr="00892BA1">
        <w:rPr>
          <w:sz w:val="24"/>
          <w:szCs w:val="24"/>
        </w:rPr>
        <w:t>total</w:t>
      </w:r>
      <w:proofErr w:type="gramEnd"/>
      <w:r w:rsidRPr="00892BA1">
        <w:rPr>
          <w:sz w:val="24"/>
          <w:szCs w:val="24"/>
        </w:rPr>
        <w:t xml:space="preserve"> we want given</w:t>
      </w:r>
    </w:p>
    <w:p w14:paraId="703E164D" w14:textId="30B65077" w:rsidR="00892BA1" w:rsidRPr="00892BA1" w:rsidRDefault="00892BA1" w:rsidP="00512E6B">
      <w:pPr>
        <w:pStyle w:val="ListParagraph"/>
        <w:numPr>
          <w:ilvl w:val="0"/>
          <w:numId w:val="4"/>
        </w:numPr>
        <w:spacing w:line="240" w:lineRule="auto"/>
        <w:rPr>
          <w:sz w:val="24"/>
          <w:szCs w:val="24"/>
          <w:u w:val="single"/>
        </w:rPr>
      </w:pPr>
      <w:r>
        <w:rPr>
          <w:sz w:val="24"/>
          <w:szCs w:val="24"/>
        </w:rPr>
        <w:t>PRI start- the button to press to begin fluids after entering in the above 2 totals</w:t>
      </w:r>
    </w:p>
    <w:p w14:paraId="5D39A2F8" w14:textId="72C57DB7" w:rsidR="00892BA1" w:rsidRPr="00892BA1" w:rsidRDefault="00892BA1" w:rsidP="00512E6B">
      <w:pPr>
        <w:pStyle w:val="ListParagraph"/>
        <w:numPr>
          <w:ilvl w:val="0"/>
          <w:numId w:val="4"/>
        </w:numPr>
        <w:spacing w:line="240" w:lineRule="auto"/>
        <w:rPr>
          <w:sz w:val="24"/>
          <w:szCs w:val="24"/>
          <w:u w:val="single"/>
        </w:rPr>
      </w:pPr>
      <w:r>
        <w:rPr>
          <w:sz w:val="24"/>
          <w:szCs w:val="24"/>
        </w:rPr>
        <w:t xml:space="preserve">Stop- big red button. Hit this button when disconnecting a patient </w:t>
      </w:r>
    </w:p>
    <w:p w14:paraId="1D74DB9B" w14:textId="2F90A9B1" w:rsidR="00892BA1" w:rsidRPr="00512E6B" w:rsidRDefault="00892BA1" w:rsidP="00512E6B">
      <w:pPr>
        <w:pStyle w:val="ListParagraph"/>
        <w:numPr>
          <w:ilvl w:val="0"/>
          <w:numId w:val="4"/>
        </w:numPr>
        <w:spacing w:line="240" w:lineRule="auto"/>
        <w:rPr>
          <w:sz w:val="24"/>
          <w:szCs w:val="24"/>
          <w:u w:val="single"/>
        </w:rPr>
      </w:pPr>
      <w:r>
        <w:rPr>
          <w:sz w:val="24"/>
          <w:szCs w:val="24"/>
        </w:rPr>
        <w:t xml:space="preserve">Silence- white button. Can use this to silence the machine while a patient is </w:t>
      </w:r>
      <w:proofErr w:type="gramStart"/>
      <w:r>
        <w:rPr>
          <w:sz w:val="24"/>
          <w:szCs w:val="24"/>
        </w:rPr>
        <w:t>outside</w:t>
      </w:r>
      <w:proofErr w:type="gramEnd"/>
      <w:r>
        <w:rPr>
          <w:sz w:val="24"/>
          <w:szCs w:val="24"/>
        </w:rPr>
        <w:t xml:space="preserve"> so you don’t have to turn the machine off. </w:t>
      </w:r>
    </w:p>
    <w:p w14:paraId="5BCAB062" w14:textId="6CE7A710" w:rsidR="00512E6B" w:rsidRPr="00892BA1" w:rsidRDefault="00512E6B" w:rsidP="00512E6B">
      <w:pPr>
        <w:pStyle w:val="ListParagraph"/>
        <w:numPr>
          <w:ilvl w:val="0"/>
          <w:numId w:val="4"/>
        </w:numPr>
        <w:spacing w:line="240" w:lineRule="auto"/>
        <w:rPr>
          <w:sz w:val="24"/>
          <w:szCs w:val="24"/>
          <w:u w:val="single"/>
        </w:rPr>
      </w:pPr>
      <w:r>
        <w:rPr>
          <w:sz w:val="24"/>
          <w:szCs w:val="24"/>
        </w:rPr>
        <w:t xml:space="preserve">these are really the only buttons you should need to touch on the machine </w:t>
      </w:r>
    </w:p>
    <w:p w14:paraId="78EBDAB8" w14:textId="348D692E" w:rsidR="00892BA1" w:rsidRDefault="00892BA1" w:rsidP="00512E6B">
      <w:pPr>
        <w:spacing w:line="240" w:lineRule="auto"/>
        <w:rPr>
          <w:sz w:val="24"/>
          <w:szCs w:val="24"/>
          <w:u w:val="single"/>
        </w:rPr>
      </w:pPr>
      <w:r>
        <w:rPr>
          <w:sz w:val="24"/>
          <w:szCs w:val="24"/>
          <w:u w:val="single"/>
        </w:rPr>
        <w:t>Disconnecting a patient</w:t>
      </w:r>
    </w:p>
    <w:p w14:paraId="3008D996" w14:textId="314349A5" w:rsidR="00892BA1" w:rsidRDefault="00892BA1" w:rsidP="00512E6B">
      <w:pPr>
        <w:pStyle w:val="ListParagraph"/>
        <w:numPr>
          <w:ilvl w:val="0"/>
          <w:numId w:val="5"/>
        </w:numPr>
        <w:spacing w:line="240" w:lineRule="auto"/>
        <w:rPr>
          <w:sz w:val="24"/>
          <w:szCs w:val="24"/>
        </w:rPr>
      </w:pPr>
      <w:r>
        <w:rPr>
          <w:sz w:val="24"/>
          <w:szCs w:val="24"/>
        </w:rPr>
        <w:t>Hit stop on the machine</w:t>
      </w:r>
    </w:p>
    <w:p w14:paraId="7D6D06F2" w14:textId="5A1A7A73" w:rsidR="00892BA1" w:rsidRDefault="00892BA1" w:rsidP="00512E6B">
      <w:pPr>
        <w:pStyle w:val="ListParagraph"/>
        <w:numPr>
          <w:ilvl w:val="0"/>
          <w:numId w:val="5"/>
        </w:numPr>
        <w:spacing w:line="240" w:lineRule="auto"/>
        <w:rPr>
          <w:sz w:val="24"/>
          <w:szCs w:val="24"/>
        </w:rPr>
      </w:pPr>
      <w:r>
        <w:rPr>
          <w:sz w:val="24"/>
          <w:szCs w:val="24"/>
        </w:rPr>
        <w:t xml:space="preserve">Close the clamp on the t-set (part closest to </w:t>
      </w:r>
      <w:proofErr w:type="gramStart"/>
      <w:r>
        <w:rPr>
          <w:sz w:val="24"/>
          <w:szCs w:val="24"/>
        </w:rPr>
        <w:t>patients</w:t>
      </w:r>
      <w:proofErr w:type="gramEnd"/>
      <w:r>
        <w:rPr>
          <w:sz w:val="24"/>
          <w:szCs w:val="24"/>
        </w:rPr>
        <w:t xml:space="preserve"> leg). This is important so that blood doesn’t flow into the t-set while the patient is outside and obstruct the catheter. </w:t>
      </w:r>
    </w:p>
    <w:p w14:paraId="44D86C69" w14:textId="283FB35D" w:rsidR="00892BA1" w:rsidRDefault="00892BA1" w:rsidP="00512E6B">
      <w:pPr>
        <w:pStyle w:val="ListParagraph"/>
        <w:numPr>
          <w:ilvl w:val="0"/>
          <w:numId w:val="5"/>
        </w:numPr>
        <w:spacing w:line="240" w:lineRule="auto"/>
        <w:rPr>
          <w:sz w:val="24"/>
          <w:szCs w:val="24"/>
        </w:rPr>
      </w:pPr>
      <w:r>
        <w:rPr>
          <w:sz w:val="24"/>
          <w:szCs w:val="24"/>
        </w:rPr>
        <w:t xml:space="preserve">Detach fluid line from t-set. </w:t>
      </w:r>
    </w:p>
    <w:p w14:paraId="2ED0CB4E" w14:textId="368C77EA" w:rsidR="00892BA1" w:rsidRDefault="00892BA1" w:rsidP="00512E6B">
      <w:pPr>
        <w:pStyle w:val="ListParagraph"/>
        <w:numPr>
          <w:ilvl w:val="0"/>
          <w:numId w:val="5"/>
        </w:numPr>
        <w:spacing w:line="240" w:lineRule="auto"/>
        <w:rPr>
          <w:sz w:val="24"/>
          <w:szCs w:val="24"/>
        </w:rPr>
      </w:pPr>
      <w:r>
        <w:rPr>
          <w:sz w:val="24"/>
          <w:szCs w:val="24"/>
        </w:rPr>
        <w:t xml:space="preserve">Try your best to keep the end of the fluid line “sterile”/clean. </w:t>
      </w:r>
      <w:r w:rsidR="00512E6B">
        <w:rPr>
          <w:sz w:val="24"/>
          <w:szCs w:val="24"/>
        </w:rPr>
        <w:t>D</w:t>
      </w:r>
      <w:r>
        <w:rPr>
          <w:sz w:val="24"/>
          <w:szCs w:val="24"/>
        </w:rPr>
        <w:t xml:space="preserve">rape it over the pump so it isn’t touching the floor </w:t>
      </w:r>
    </w:p>
    <w:p w14:paraId="35A900CE" w14:textId="77777777" w:rsidR="00512E6B" w:rsidRDefault="00512E6B" w:rsidP="00512E6B">
      <w:pPr>
        <w:spacing w:line="240" w:lineRule="auto"/>
        <w:rPr>
          <w:sz w:val="24"/>
          <w:szCs w:val="24"/>
          <w:u w:val="single"/>
        </w:rPr>
      </w:pPr>
    </w:p>
    <w:p w14:paraId="0048BA98" w14:textId="1942E071" w:rsidR="00512E6B" w:rsidRDefault="00512E6B" w:rsidP="00512E6B">
      <w:pPr>
        <w:spacing w:line="240" w:lineRule="auto"/>
        <w:rPr>
          <w:sz w:val="24"/>
          <w:szCs w:val="24"/>
          <w:u w:val="single"/>
        </w:rPr>
      </w:pPr>
      <w:r>
        <w:rPr>
          <w:sz w:val="24"/>
          <w:szCs w:val="24"/>
          <w:u w:val="single"/>
        </w:rPr>
        <w:t>Hooking up a patient</w:t>
      </w:r>
    </w:p>
    <w:p w14:paraId="27B11815" w14:textId="637D238E" w:rsidR="00512E6B" w:rsidRDefault="00512E6B" w:rsidP="00512E6B">
      <w:pPr>
        <w:pStyle w:val="ListParagraph"/>
        <w:numPr>
          <w:ilvl w:val="0"/>
          <w:numId w:val="6"/>
        </w:numPr>
        <w:spacing w:line="240" w:lineRule="auto"/>
        <w:rPr>
          <w:sz w:val="24"/>
          <w:szCs w:val="24"/>
        </w:rPr>
      </w:pPr>
      <w:r>
        <w:rPr>
          <w:sz w:val="24"/>
          <w:szCs w:val="24"/>
        </w:rPr>
        <w:t xml:space="preserve">Attach the fluid line to the t-set </w:t>
      </w:r>
    </w:p>
    <w:p w14:paraId="52C9E4DD" w14:textId="364A7438" w:rsidR="00512E6B" w:rsidRDefault="00512E6B" w:rsidP="00512E6B">
      <w:pPr>
        <w:pStyle w:val="ListParagraph"/>
        <w:numPr>
          <w:ilvl w:val="0"/>
          <w:numId w:val="6"/>
        </w:numPr>
        <w:spacing w:line="240" w:lineRule="auto"/>
        <w:rPr>
          <w:sz w:val="24"/>
          <w:szCs w:val="24"/>
        </w:rPr>
      </w:pPr>
      <w:r>
        <w:rPr>
          <w:sz w:val="24"/>
          <w:szCs w:val="24"/>
        </w:rPr>
        <w:t>Unclamp the t-set</w:t>
      </w:r>
    </w:p>
    <w:p w14:paraId="61596182" w14:textId="6E02013E" w:rsidR="00512E6B" w:rsidRDefault="00512E6B" w:rsidP="00512E6B">
      <w:pPr>
        <w:pStyle w:val="ListParagraph"/>
        <w:numPr>
          <w:ilvl w:val="0"/>
          <w:numId w:val="6"/>
        </w:numPr>
        <w:spacing w:line="240" w:lineRule="auto"/>
        <w:rPr>
          <w:sz w:val="24"/>
          <w:szCs w:val="24"/>
        </w:rPr>
      </w:pPr>
      <w:r>
        <w:rPr>
          <w:sz w:val="24"/>
          <w:szCs w:val="24"/>
        </w:rPr>
        <w:t xml:space="preserve">Press PRI start to begin fluid therapy again </w:t>
      </w:r>
    </w:p>
    <w:p w14:paraId="5DF6ACBF" w14:textId="65196705" w:rsidR="00BD0EE1" w:rsidRDefault="00BD0EE1" w:rsidP="00BD0EE1">
      <w:pPr>
        <w:spacing w:line="240" w:lineRule="auto"/>
        <w:rPr>
          <w:sz w:val="24"/>
          <w:szCs w:val="24"/>
          <w:u w:val="single"/>
        </w:rPr>
      </w:pPr>
      <w:r>
        <w:rPr>
          <w:sz w:val="24"/>
          <w:szCs w:val="24"/>
          <w:u w:val="single"/>
        </w:rPr>
        <w:t xml:space="preserve">White </w:t>
      </w:r>
      <w:proofErr w:type="spellStart"/>
      <w:r>
        <w:rPr>
          <w:sz w:val="24"/>
          <w:szCs w:val="24"/>
          <w:u w:val="single"/>
        </w:rPr>
        <w:t>Heska</w:t>
      </w:r>
      <w:proofErr w:type="spellEnd"/>
      <w:r>
        <w:rPr>
          <w:sz w:val="24"/>
          <w:szCs w:val="24"/>
          <w:u w:val="single"/>
        </w:rPr>
        <w:t xml:space="preserve"> pump </w:t>
      </w:r>
    </w:p>
    <w:p w14:paraId="1A9204A8" w14:textId="76D5D921" w:rsidR="00BD0EE1" w:rsidRDefault="006939F6" w:rsidP="00BD0EE1">
      <w:pPr>
        <w:pStyle w:val="ListParagraph"/>
        <w:numPr>
          <w:ilvl w:val="0"/>
          <w:numId w:val="7"/>
        </w:numPr>
        <w:spacing w:line="240" w:lineRule="auto"/>
        <w:rPr>
          <w:sz w:val="24"/>
          <w:szCs w:val="24"/>
        </w:rPr>
      </w:pPr>
      <w:r>
        <w:rPr>
          <w:sz w:val="24"/>
          <w:szCs w:val="24"/>
        </w:rPr>
        <w:t>This pump is different than the older style pumps</w:t>
      </w:r>
    </w:p>
    <w:p w14:paraId="04F7B955" w14:textId="6711BA1B" w:rsidR="006939F6" w:rsidRDefault="006939F6" w:rsidP="00BD0EE1">
      <w:pPr>
        <w:pStyle w:val="ListParagraph"/>
        <w:numPr>
          <w:ilvl w:val="0"/>
          <w:numId w:val="7"/>
        </w:numPr>
        <w:spacing w:line="240" w:lineRule="auto"/>
        <w:rPr>
          <w:sz w:val="24"/>
          <w:szCs w:val="24"/>
        </w:rPr>
      </w:pPr>
      <w:r>
        <w:rPr>
          <w:sz w:val="24"/>
          <w:szCs w:val="24"/>
        </w:rPr>
        <w:t>To begin press on/off</w:t>
      </w:r>
    </w:p>
    <w:p w14:paraId="2E1D7E78" w14:textId="3987815B" w:rsidR="006939F6" w:rsidRDefault="006939F6" w:rsidP="00BD0EE1">
      <w:pPr>
        <w:pStyle w:val="ListParagraph"/>
        <w:numPr>
          <w:ilvl w:val="0"/>
          <w:numId w:val="7"/>
        </w:numPr>
        <w:spacing w:line="240" w:lineRule="auto"/>
        <w:rPr>
          <w:sz w:val="24"/>
          <w:szCs w:val="24"/>
        </w:rPr>
      </w:pPr>
      <w:r>
        <w:rPr>
          <w:sz w:val="24"/>
          <w:szCs w:val="24"/>
        </w:rPr>
        <w:t>Then use the “select” button to arrow through the options that present on the screen</w:t>
      </w:r>
    </w:p>
    <w:p w14:paraId="1E7A45D2" w14:textId="58C9BBF8" w:rsidR="006939F6" w:rsidRDefault="006939F6" w:rsidP="00BD0EE1">
      <w:pPr>
        <w:pStyle w:val="ListParagraph"/>
        <w:numPr>
          <w:ilvl w:val="0"/>
          <w:numId w:val="7"/>
        </w:numPr>
        <w:spacing w:line="240" w:lineRule="auto"/>
        <w:rPr>
          <w:sz w:val="24"/>
          <w:szCs w:val="24"/>
        </w:rPr>
      </w:pPr>
      <w:r>
        <w:rPr>
          <w:sz w:val="24"/>
          <w:szCs w:val="24"/>
        </w:rPr>
        <w:t>Use the up and down arrows to adjust settings as needed</w:t>
      </w:r>
    </w:p>
    <w:p w14:paraId="4E3D0BCF" w14:textId="0EEC5E48" w:rsidR="006939F6" w:rsidRDefault="006939F6" w:rsidP="00BD0EE1">
      <w:pPr>
        <w:pStyle w:val="ListParagraph"/>
        <w:numPr>
          <w:ilvl w:val="0"/>
          <w:numId w:val="7"/>
        </w:numPr>
        <w:spacing w:line="240" w:lineRule="auto"/>
        <w:rPr>
          <w:sz w:val="24"/>
          <w:szCs w:val="24"/>
        </w:rPr>
      </w:pPr>
      <w:r>
        <w:rPr>
          <w:sz w:val="24"/>
          <w:szCs w:val="24"/>
        </w:rPr>
        <w:t>The green “run” button starts the fluids and the red “hold” button pauses it</w:t>
      </w:r>
    </w:p>
    <w:p w14:paraId="54F7AC90" w14:textId="0E89C2C9" w:rsidR="006939F6" w:rsidRPr="006939F6" w:rsidRDefault="006939F6" w:rsidP="006939F6">
      <w:pPr>
        <w:pStyle w:val="ListParagraph"/>
        <w:numPr>
          <w:ilvl w:val="0"/>
          <w:numId w:val="7"/>
        </w:numPr>
        <w:spacing w:line="240" w:lineRule="auto"/>
        <w:rPr>
          <w:sz w:val="24"/>
          <w:szCs w:val="24"/>
        </w:rPr>
      </w:pPr>
      <w:r>
        <w:rPr>
          <w:sz w:val="24"/>
          <w:szCs w:val="24"/>
        </w:rPr>
        <w:t>Note: if removing the fluid line to clear air bubbles, etc. the line MUST go in the direction of the arrow noted or else it pulls blood from the patient instead of pushing fluids to the patient</w:t>
      </w:r>
      <w:bookmarkStart w:id="0" w:name="_GoBack"/>
      <w:bookmarkEnd w:id="0"/>
    </w:p>
    <w:p w14:paraId="7BB35C4F" w14:textId="3B1BCBD8" w:rsidR="00512E6B" w:rsidRDefault="00512E6B" w:rsidP="00512E6B">
      <w:pPr>
        <w:spacing w:line="240" w:lineRule="auto"/>
        <w:rPr>
          <w:sz w:val="24"/>
          <w:szCs w:val="24"/>
        </w:rPr>
      </w:pPr>
    </w:p>
    <w:p w14:paraId="3467E76D" w14:textId="5C65A284" w:rsidR="00512E6B" w:rsidRDefault="00512E6B" w:rsidP="00512E6B">
      <w:pPr>
        <w:spacing w:line="240" w:lineRule="auto"/>
        <w:rPr>
          <w:rFonts w:ascii="Segoe UI Emoji" w:eastAsia="Segoe UI Emoji" w:hAnsi="Segoe UI Emoji" w:cs="Segoe UI Emoji"/>
          <w:sz w:val="24"/>
          <w:szCs w:val="24"/>
        </w:rPr>
      </w:pPr>
      <w:r>
        <w:rPr>
          <w:sz w:val="24"/>
          <w:szCs w:val="24"/>
        </w:rPr>
        <w:t xml:space="preserve">Our goal of this is for you to be able to troubleshoot the pumps and get them running again-especially overnight/early in the morning when a tech/dr. isn’t here. It will benefit the patients so that they are getting fluids for the necessary amount of time </w:t>
      </w:r>
      <w:r w:rsidRPr="00512E6B">
        <w:rPr>
          <w:rFonts w:ascii="Segoe UI Emoji" w:eastAsia="Segoe UI Emoji" w:hAnsi="Segoe UI Emoji" w:cs="Segoe UI Emoji"/>
          <w:sz w:val="24"/>
          <w:szCs w:val="24"/>
        </w:rPr>
        <w:t>😊</w:t>
      </w:r>
    </w:p>
    <w:p w14:paraId="42188B74" w14:textId="599C427F" w:rsidR="00512E6B" w:rsidRDefault="00512E6B" w:rsidP="00512E6B">
      <w:pPr>
        <w:spacing w:line="240" w:lineRule="auto"/>
        <w:rPr>
          <w:sz w:val="24"/>
          <w:szCs w:val="24"/>
        </w:rPr>
      </w:pPr>
      <w:r>
        <w:rPr>
          <w:sz w:val="24"/>
          <w:szCs w:val="24"/>
        </w:rPr>
        <w:t xml:space="preserve">Any questions </w:t>
      </w:r>
      <w:proofErr w:type="gramStart"/>
      <w:r>
        <w:rPr>
          <w:sz w:val="24"/>
          <w:szCs w:val="24"/>
        </w:rPr>
        <w:t>definitely feel</w:t>
      </w:r>
      <w:proofErr w:type="gramEnd"/>
      <w:r>
        <w:rPr>
          <w:sz w:val="24"/>
          <w:szCs w:val="24"/>
        </w:rPr>
        <w:t xml:space="preserve"> free to ask me!</w:t>
      </w:r>
    </w:p>
    <w:p w14:paraId="5AAFE770" w14:textId="3DAFE1AD" w:rsidR="00512E6B" w:rsidRDefault="00512E6B" w:rsidP="00512E6B">
      <w:pPr>
        <w:spacing w:line="240" w:lineRule="auto"/>
        <w:rPr>
          <w:sz w:val="24"/>
          <w:szCs w:val="24"/>
        </w:rPr>
      </w:pPr>
      <w:r>
        <w:rPr>
          <w:sz w:val="24"/>
          <w:szCs w:val="24"/>
        </w:rPr>
        <w:t xml:space="preserve">I can always demonstrate more or work one on one with you to go over anything mentioned above. </w:t>
      </w:r>
    </w:p>
    <w:p w14:paraId="70A760A2" w14:textId="1D2CC55D" w:rsidR="00512E6B" w:rsidRPr="00512E6B" w:rsidRDefault="00512E6B" w:rsidP="00512E6B">
      <w:pPr>
        <w:spacing w:line="240" w:lineRule="auto"/>
        <w:rPr>
          <w:sz w:val="24"/>
          <w:szCs w:val="24"/>
        </w:rPr>
      </w:pPr>
      <w:r>
        <w:rPr>
          <w:sz w:val="24"/>
          <w:szCs w:val="24"/>
        </w:rPr>
        <w:t xml:space="preserve">Ally </w:t>
      </w:r>
    </w:p>
    <w:p w14:paraId="41102810" w14:textId="77777777" w:rsidR="00A26378" w:rsidRPr="00B17724" w:rsidRDefault="00A26378" w:rsidP="00512E6B">
      <w:pPr>
        <w:spacing w:line="240" w:lineRule="auto"/>
        <w:rPr>
          <w:sz w:val="28"/>
          <w:szCs w:val="28"/>
        </w:rPr>
      </w:pPr>
    </w:p>
    <w:sectPr w:rsidR="00A26378" w:rsidRPr="00B17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74B35"/>
    <w:multiLevelType w:val="hybridMultilevel"/>
    <w:tmpl w:val="FD00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41CDD"/>
    <w:multiLevelType w:val="hybridMultilevel"/>
    <w:tmpl w:val="ED08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52793"/>
    <w:multiLevelType w:val="hybridMultilevel"/>
    <w:tmpl w:val="C0D64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F596B"/>
    <w:multiLevelType w:val="hybridMultilevel"/>
    <w:tmpl w:val="5560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84141"/>
    <w:multiLevelType w:val="hybridMultilevel"/>
    <w:tmpl w:val="4A44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F31E2"/>
    <w:multiLevelType w:val="hybridMultilevel"/>
    <w:tmpl w:val="AC6A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8260F"/>
    <w:multiLevelType w:val="hybridMultilevel"/>
    <w:tmpl w:val="8A2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94"/>
    <w:rsid w:val="0008530E"/>
    <w:rsid w:val="004B2862"/>
    <w:rsid w:val="00512E6B"/>
    <w:rsid w:val="006939F6"/>
    <w:rsid w:val="00892BA1"/>
    <w:rsid w:val="00A26378"/>
    <w:rsid w:val="00B17724"/>
    <w:rsid w:val="00BD0EE1"/>
    <w:rsid w:val="00D20748"/>
    <w:rsid w:val="00D7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7711"/>
  <w15:chartTrackingRefBased/>
  <w15:docId w15:val="{72704D6E-7379-4855-A8E4-4B034B71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recep4</dc:creator>
  <cp:keywords/>
  <dc:description/>
  <cp:lastModifiedBy>recep4</cp:lastModifiedBy>
  <cp:revision>1</cp:revision>
  <cp:lastPrinted>2018-08-22T16:10:00Z</cp:lastPrinted>
  <dcterms:created xsi:type="dcterms:W3CDTF">2018-08-22T13:16:00Z</dcterms:created>
  <dcterms:modified xsi:type="dcterms:W3CDTF">2018-08-22T16:24:00Z</dcterms:modified>
</cp:coreProperties>
</file>